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0805" w14:textId="104FDCDB" w:rsidR="00C92BF4" w:rsidRDefault="004B37E8">
      <w:proofErr w:type="gramStart"/>
      <w:r>
        <w:t>South East</w:t>
      </w:r>
      <w:proofErr w:type="gramEnd"/>
      <w:r>
        <w:t xml:space="preserve"> Water communications</w:t>
      </w:r>
    </w:p>
    <w:p w14:paraId="24109C78" w14:textId="77777777" w:rsidR="004B37E8" w:rsidRDefault="004B37E8"/>
    <w:p w14:paraId="7FB281AD" w14:textId="77777777" w:rsidR="004B37E8" w:rsidRDefault="004B37E8"/>
    <w:p w14:paraId="09E2109D" w14:textId="0EF4DFE2" w:rsidR="004B37E8" w:rsidRDefault="004B37E8">
      <w:r>
        <w:t>Address to:</w:t>
      </w:r>
    </w:p>
    <w:p w14:paraId="4D17DC53" w14:textId="77777777" w:rsidR="004B37E8" w:rsidRDefault="004B37E8"/>
    <w:p w14:paraId="4CA83010" w14:textId="77777777" w:rsidR="004B37E8" w:rsidRDefault="004B37E8">
      <w:pPr>
        <w:rPr>
          <w:rStyle w:val="linkstyle-provider-baseowgxbf0"/>
        </w:rPr>
      </w:pPr>
      <w:r w:rsidRPr="004B37E8">
        <w:rPr>
          <w:rStyle w:val="linkstyle-provider-baseowgxbf0"/>
        </w:rPr>
        <w:t xml:space="preserve">SE Water – </w:t>
      </w:r>
      <w:hyperlink r:id="rId5" w:history="1">
        <w:r w:rsidRPr="004B37E8">
          <w:rPr>
            <w:rStyle w:val="Hyperlink"/>
          </w:rPr>
          <w:t>customerservices@southeastwater.co.uk</w:t>
        </w:r>
      </w:hyperlink>
      <w:r w:rsidRPr="004B37E8">
        <w:rPr>
          <w:rStyle w:val="linkstyle-provider-baseowgxbf0"/>
        </w:rPr>
        <w:t xml:space="preserve"> </w:t>
      </w:r>
    </w:p>
    <w:p w14:paraId="30732A5C" w14:textId="4D9AF4A5" w:rsidR="004B37E8" w:rsidRDefault="004B37E8">
      <w:pPr>
        <w:rPr>
          <w:rStyle w:val="linkstyle-provider-baseowgxbf0"/>
        </w:rPr>
      </w:pPr>
      <w:proofErr w:type="gramStart"/>
      <w:r w:rsidRPr="004B37E8">
        <w:rPr>
          <w:rStyle w:val="linkstyle-provider-baseowgxbf0"/>
        </w:rPr>
        <w:t>South East</w:t>
      </w:r>
      <w:proofErr w:type="gramEnd"/>
      <w:r w:rsidRPr="004B37E8">
        <w:rPr>
          <w:rStyle w:val="linkstyle-provider-baseowgxbf0"/>
        </w:rPr>
        <w:t xml:space="preserve"> Water, Frimley Green, Camberley, Surrey, GU16 7HZ </w:t>
      </w:r>
    </w:p>
    <w:p w14:paraId="4EFF4607" w14:textId="77777777" w:rsidR="004B37E8" w:rsidRDefault="004B37E8">
      <w:pPr>
        <w:rPr>
          <w:rStyle w:val="linkstyle-provider-baseowgxbf0"/>
        </w:rPr>
      </w:pPr>
    </w:p>
    <w:p w14:paraId="377BF8DC" w14:textId="77777777" w:rsidR="004B37E8" w:rsidRDefault="004B37E8">
      <w:pPr>
        <w:rPr>
          <w:rStyle w:val="linkstyle-provider-baseowgxbf0"/>
        </w:rPr>
      </w:pPr>
      <w:r w:rsidRPr="004B37E8">
        <w:rPr>
          <w:rStyle w:val="linkstyle-provider-baseowgxbf0"/>
        </w:rPr>
        <w:t xml:space="preserve">If they don’t reply within 10 working days, you may be entitled to a payment under the Guaranteed Standards Scheme (GSS) </w:t>
      </w:r>
    </w:p>
    <w:p w14:paraId="646584FA" w14:textId="77777777" w:rsidR="004B37E8" w:rsidRDefault="004B37E8">
      <w:pPr>
        <w:rPr>
          <w:rStyle w:val="linkstyle-provider-baseowgxbf0"/>
        </w:rPr>
      </w:pPr>
    </w:p>
    <w:p w14:paraId="3B2D22C0" w14:textId="77777777" w:rsidR="004B37E8" w:rsidRDefault="004B37E8">
      <w:pPr>
        <w:rPr>
          <w:rStyle w:val="linkstyle-provider-baseowgxbf0"/>
        </w:rPr>
      </w:pPr>
      <w:r w:rsidRPr="004B37E8">
        <w:rPr>
          <w:rStyle w:val="linkstyle-provider-baseowgxbf0"/>
        </w:rPr>
        <w:t xml:space="preserve">Chair of </w:t>
      </w:r>
      <w:proofErr w:type="gramStart"/>
      <w:r w:rsidRPr="004B37E8">
        <w:rPr>
          <w:rStyle w:val="linkstyle-provider-baseowgxbf0"/>
        </w:rPr>
        <w:t>South East</w:t>
      </w:r>
      <w:proofErr w:type="gramEnd"/>
      <w:r w:rsidRPr="004B37E8">
        <w:rPr>
          <w:rStyle w:val="linkstyle-provider-baseowgxbf0"/>
        </w:rPr>
        <w:t xml:space="preserve"> Water Board of Directors, Chris Train - </w:t>
      </w:r>
      <w:hyperlink r:id="rId6" w:history="1">
        <w:r w:rsidRPr="004B37E8">
          <w:rPr>
            <w:rStyle w:val="Hyperlink"/>
          </w:rPr>
          <w:t>customerservices@southeastwater.co.uk</w:t>
        </w:r>
      </w:hyperlink>
      <w:r w:rsidRPr="004B37E8">
        <w:rPr>
          <w:rStyle w:val="linkstyle-provider-baseowgxbf0"/>
        </w:rPr>
        <w:t xml:space="preserve"> </w:t>
      </w:r>
    </w:p>
    <w:p w14:paraId="5EFA662A" w14:textId="45A4E5BB" w:rsidR="004B37E8" w:rsidRDefault="004B37E8">
      <w:pPr>
        <w:rPr>
          <w:rStyle w:val="linkstyle-provider-baseowgxbf0"/>
        </w:rPr>
      </w:pPr>
      <w:r w:rsidRPr="004B37E8">
        <w:rPr>
          <w:rStyle w:val="linkstyle-provider-baseowgxbf0"/>
        </w:rPr>
        <w:t xml:space="preserve">Postal address: South East Water, Frimley Green, Camberley, Surrey, GU16 7HZ </w:t>
      </w:r>
    </w:p>
    <w:p w14:paraId="2B21AADF" w14:textId="77777777" w:rsidR="004B37E8" w:rsidRDefault="004B37E8">
      <w:pPr>
        <w:rPr>
          <w:rStyle w:val="linkstyle-provider-baseowgxbf0"/>
        </w:rPr>
      </w:pPr>
    </w:p>
    <w:p w14:paraId="7DD5FDA4" w14:textId="6ED98DCC" w:rsidR="004B37E8" w:rsidRPr="004B37E8" w:rsidRDefault="004B37E8">
      <w:r w:rsidRPr="004B37E8">
        <w:rPr>
          <w:rStyle w:val="linkstyle-provider-baseowgxbf0"/>
        </w:rPr>
        <w:t>Mark it for the attention of the Board of Directors or the Chair, Chris Train.</w:t>
      </w:r>
    </w:p>
    <w:p w14:paraId="150B91E1" w14:textId="77777777" w:rsidR="004B37E8" w:rsidRPr="004B37E8" w:rsidRDefault="004B37E8"/>
    <w:p w14:paraId="1D353052" w14:textId="77777777" w:rsidR="004B37E8" w:rsidRPr="004B37E8" w:rsidRDefault="004B37E8"/>
    <w:p w14:paraId="2CFF8EF6" w14:textId="186CEA95" w:rsidR="004B37E8" w:rsidRDefault="004B37E8">
      <w:r>
        <w:t xml:space="preserve">Draft Content:  </w:t>
      </w:r>
    </w:p>
    <w:p w14:paraId="56ABCB4A" w14:textId="77777777" w:rsidR="004B37E8" w:rsidRDefault="004B37E8"/>
    <w:p w14:paraId="58BD4C8C" w14:textId="38768879" w:rsidR="004B37E8" w:rsidRDefault="004B37E8">
      <w:r>
        <w:t>PLEASE CHANGE TO REFLECT YOUR PERSONAL POSITION INCLUDING INFORMATION ABOUT HOW THE FAILINGS HAVE IMPACTED YOU</w:t>
      </w:r>
    </w:p>
    <w:p w14:paraId="5DFF1C97" w14:textId="77777777" w:rsidR="004B37E8" w:rsidRDefault="004B37E8"/>
    <w:p w14:paraId="46F42BBF" w14:textId="77777777" w:rsidR="004B37E8" w:rsidRDefault="004B37E8"/>
    <w:p w14:paraId="1189C006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Subject: Tunbridge Wells Requires Independent Review and Investment </w:t>
      </w:r>
    </w:p>
    <w:p w14:paraId="2EDC0F5D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5F7124BA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Dear </w:t>
      </w:r>
      <w:proofErr w:type="gramStart"/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South East</w:t>
      </w:r>
      <w:proofErr w:type="gramEnd"/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Water, </w:t>
      </w:r>
    </w:p>
    <w:p w14:paraId="5BFA1672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2EB5727D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I am writing as a resident of Tunbridge Wells to express my serious concern at the continued failures in water supply to homes, schools and businesses in our town. </w:t>
      </w:r>
    </w:p>
    <w:p w14:paraId="5148FA38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546D2643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Repeated outages, low pressure, emergency tankers and bottled-water points are not acceptable outcomes for a modern utility. </w:t>
      </w:r>
    </w:p>
    <w:p w14:paraId="127E8F0E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4B25A1AB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These failures indicate that the infrastructure supporting Tunbridge Wells is no longer fit for purpose. I am calling for four urgent actions: </w:t>
      </w:r>
    </w:p>
    <w:p w14:paraId="1772B70E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0787E50E" w14:textId="77777777" w:rsidR="004B37E8" w:rsidRPr="004B37E8" w:rsidRDefault="004B37E8" w:rsidP="004B37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Commission a fully independent engineering review of the assets serving Tunbridge Wells – including treatment works, pumping capacity and distribution pipes. </w:t>
      </w:r>
    </w:p>
    <w:p w14:paraId="3CCD351F" w14:textId="77777777" w:rsidR="004B37E8" w:rsidRPr="004B37E8" w:rsidRDefault="004B37E8" w:rsidP="004B37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Publish a funded, time-bound plan that details how </w:t>
      </w:r>
      <w:proofErr w:type="gramStart"/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South East</w:t>
      </w:r>
      <w:proofErr w:type="gramEnd"/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Water will upgrade and modernise the system to guarantee reliability. </w:t>
      </w:r>
    </w:p>
    <w:p w14:paraId="4EAB57F7" w14:textId="77777777" w:rsidR="004B37E8" w:rsidRPr="004B37E8" w:rsidRDefault="004B37E8" w:rsidP="004B37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Provide regular public reporting on progress, rather than generic statements or short-term reassurance. </w:t>
      </w:r>
    </w:p>
    <w:p w14:paraId="1162B89C" w14:textId="77777777" w:rsidR="004B37E8" w:rsidRPr="004B37E8" w:rsidRDefault="004B37E8" w:rsidP="004B37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Replace the chief executive who has failed our town with someone prepared to show leadership and deliver investment. </w:t>
      </w:r>
    </w:p>
    <w:p w14:paraId="41A3F17C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013CC905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lastRenderedPageBreak/>
        <w:t xml:space="preserve">Residents are already paying for a reliable water supply. We are entitled to transparency, accountability and permanent solutions – not temporary firefighting. </w:t>
      </w:r>
    </w:p>
    <w:p w14:paraId="3F6218F4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6D71FAF7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I look forward to a written response addressing these requests</w:t>
      </w:r>
      <w: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 and my complaint that you have failed me and my community</w:t>
      </w: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. </w:t>
      </w:r>
    </w:p>
    <w:p w14:paraId="014D757A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00736F6C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Yours sincerel</w:t>
      </w:r>
      <w: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>y</w:t>
      </w: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, </w:t>
      </w:r>
    </w:p>
    <w:p w14:paraId="251EADD4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</w:p>
    <w:p w14:paraId="74250694" w14:textId="77777777" w:rsidR="004B37E8" w:rsidRDefault="004B37E8" w:rsidP="004B37E8">
      <w:pPr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[Full Name] </w:t>
      </w:r>
    </w:p>
    <w:p w14:paraId="0E04B166" w14:textId="24FF607B" w:rsidR="004B37E8" w:rsidRPr="004B37E8" w:rsidRDefault="004B37E8" w:rsidP="004B37E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37E8">
        <w:rPr>
          <w:rFonts w:ascii="HelveticaNeue" w:eastAsia="Times New Roman" w:hAnsi="HelveticaNeue" w:cs="Times New Roman"/>
          <w:color w:val="232F46"/>
          <w:kern w:val="0"/>
          <w:shd w:val="clear" w:color="auto" w:fill="FFFFFF"/>
          <w:lang w:eastAsia="en-GB"/>
          <w14:ligatures w14:val="none"/>
        </w:rPr>
        <w:t xml:space="preserve">[Address] </w:t>
      </w:r>
    </w:p>
    <w:p w14:paraId="2F18802D" w14:textId="77777777" w:rsidR="004B37E8" w:rsidRDefault="004B37E8"/>
    <w:sectPr w:rsidR="004B3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F24"/>
    <w:multiLevelType w:val="hybridMultilevel"/>
    <w:tmpl w:val="FA0C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E8"/>
    <w:rsid w:val="0003118D"/>
    <w:rsid w:val="001408F0"/>
    <w:rsid w:val="004B37E8"/>
    <w:rsid w:val="004B7C0C"/>
    <w:rsid w:val="005455F4"/>
    <w:rsid w:val="0066672C"/>
    <w:rsid w:val="00696F0C"/>
    <w:rsid w:val="00C9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EA3D8"/>
  <w15:chartTrackingRefBased/>
  <w15:docId w15:val="{ACC84673-9649-A642-AB6F-A20C0E6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7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7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7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7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7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7E8"/>
    <w:rPr>
      <w:b/>
      <w:bCs/>
      <w:smallCaps/>
      <w:color w:val="0F4761" w:themeColor="accent1" w:themeShade="BF"/>
      <w:spacing w:val="5"/>
    </w:rPr>
  </w:style>
  <w:style w:type="character" w:customStyle="1" w:styleId="linkstyle-provider-baseowgxbf0">
    <w:name w:val="link_style-provider-base__owgxbf0"/>
    <w:basedOn w:val="DefaultParagraphFont"/>
    <w:rsid w:val="004B37E8"/>
  </w:style>
  <w:style w:type="character" w:styleId="Hyperlink">
    <w:name w:val="Hyperlink"/>
    <w:basedOn w:val="DefaultParagraphFont"/>
    <w:uiPriority w:val="99"/>
    <w:semiHidden/>
    <w:unhideWhenUsed/>
    <w:rsid w:val="004B3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tomerservices@southeastwater.co.uk" TargetMode="External"/><Relationship Id="rId5" Type="http://schemas.openxmlformats.org/officeDocument/2006/relationships/hyperlink" Target="mailto:customerservices@southeastwate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1836</Characters>
  <Application>Microsoft Office Word</Application>
  <DocSecurity>0</DocSecurity>
  <Lines>43</Lines>
  <Paragraphs>28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Hawker</dc:creator>
  <cp:keywords/>
  <dc:description/>
  <cp:lastModifiedBy>Jonathan Hawker</cp:lastModifiedBy>
  <cp:revision>1</cp:revision>
  <dcterms:created xsi:type="dcterms:W3CDTF">2026-01-12T18:46:00Z</dcterms:created>
  <dcterms:modified xsi:type="dcterms:W3CDTF">2026-01-12T18:51:00Z</dcterms:modified>
</cp:coreProperties>
</file>